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05E24" w14:textId="22212082" w:rsidR="003C0301" w:rsidRPr="003C0301" w:rsidRDefault="006F1423" w:rsidP="003C0301">
      <w:pPr>
        <w:jc w:val="center"/>
        <w:rPr>
          <w:rFonts w:ascii="Oswald SemiBold" w:hAnsi="Oswald SemiBold"/>
          <w:sz w:val="36"/>
          <w:szCs w:val="36"/>
        </w:rPr>
      </w:pPr>
      <w:r>
        <w:rPr>
          <w:noProof/>
        </w:rPr>
        <mc:AlternateContent>
          <mc:Choice Requires="wps">
            <w:drawing>
              <wp:anchor distT="45720" distB="45720" distL="114300" distR="114300" simplePos="0" relativeHeight="251661312" behindDoc="0" locked="0" layoutInCell="1" allowOverlap="1" wp14:anchorId="6C565E72" wp14:editId="49807614">
                <wp:simplePos x="0" y="0"/>
                <wp:positionH relativeFrom="margin">
                  <wp:posOffset>-101600</wp:posOffset>
                </wp:positionH>
                <wp:positionV relativeFrom="page">
                  <wp:posOffset>2343150</wp:posOffset>
                </wp:positionV>
                <wp:extent cx="2292350" cy="1104900"/>
                <wp:effectExtent l="0" t="0" r="889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04900"/>
                        </a:xfrm>
                        <a:prstGeom prst="rect">
                          <a:avLst/>
                        </a:prstGeom>
                        <a:solidFill>
                          <a:srgbClr val="FFFFFF"/>
                        </a:solidFill>
                        <a:ln w="9525">
                          <a:noFill/>
                          <a:miter lim="800000"/>
                          <a:headEnd/>
                          <a:tailEnd/>
                        </a:ln>
                      </wps:spPr>
                      <wps:txbx>
                        <w:txbxContent>
                          <w:p w14:paraId="42B922E6" w14:textId="0146DE37" w:rsidR="003C0301" w:rsidRPr="003C0301" w:rsidRDefault="003C0301" w:rsidP="003C0301">
                            <w:pPr>
                              <w:rPr>
                                <w:b/>
                                <w:bCs/>
                              </w:rPr>
                            </w:pPr>
                            <w:r w:rsidRPr="003C0301">
                              <w:rPr>
                                <w:b/>
                                <w:bCs/>
                              </w:rPr>
                              <w:t>Thursday 12th March 10 - 4.30pm</w:t>
                            </w:r>
                          </w:p>
                          <w:p w14:paraId="537CACC7" w14:textId="77777777" w:rsidR="003C0301" w:rsidRPr="003C0301" w:rsidRDefault="003C0301" w:rsidP="003C0301">
                            <w:pPr>
                              <w:rPr>
                                <w:b/>
                                <w:bCs/>
                              </w:rPr>
                            </w:pPr>
                            <w:r w:rsidRPr="003C0301">
                              <w:rPr>
                                <w:b/>
                                <w:bCs/>
                              </w:rPr>
                              <w:t>National Museum Cardiff</w:t>
                            </w:r>
                          </w:p>
                          <w:p w14:paraId="70FD40EE" w14:textId="1C1361BC" w:rsidR="003C0301" w:rsidRPr="003C0301" w:rsidRDefault="003C0301" w:rsidP="003C0301">
                            <w:pPr>
                              <w:rPr>
                                <w:b/>
                                <w:bCs/>
                              </w:rPr>
                            </w:pPr>
                            <w:r w:rsidRPr="003C0301">
                              <w:rPr>
                                <w:b/>
                                <w:bCs/>
                              </w:rPr>
                              <w:t>Cathays Park</w:t>
                            </w:r>
                          </w:p>
                          <w:p w14:paraId="3EB0E738" w14:textId="77777777" w:rsidR="003C0301" w:rsidRPr="003C0301" w:rsidRDefault="003C0301" w:rsidP="003C0301">
                            <w:pPr>
                              <w:rPr>
                                <w:b/>
                                <w:bCs/>
                              </w:rPr>
                            </w:pPr>
                            <w:r w:rsidRPr="003C0301">
                              <w:rPr>
                                <w:b/>
                                <w:bCs/>
                              </w:rPr>
                              <w:t>Cardiff CF10 3NP</w:t>
                            </w:r>
                          </w:p>
                          <w:p w14:paraId="6D2E1295" w14:textId="69D3E6B7" w:rsidR="003C0301" w:rsidRDefault="003C03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565E72" id="_x0000_t202" coordsize="21600,21600" o:spt="202" path="m,l,21600r21600,l21600,xe">
                <v:stroke joinstyle="miter"/>
                <v:path gradientshapeok="t" o:connecttype="rect"/>
              </v:shapetype>
              <v:shape id="Text Box 2" o:spid="_x0000_s1026" type="#_x0000_t202" style="position:absolute;left:0;text-align:left;margin-left:-8pt;margin-top:184.5pt;width:180.5pt;height:87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" stroked="f">
                <v:textbox>
                  <w:txbxContent>
                    <w:p w14:paraId="42B922E6" w14:textId="0146DE37" w:rsidR="003C0301" w:rsidRPr="003C0301" w:rsidRDefault="003C0301" w:rsidP="003C0301">
                      <w:pPr>
                        <w:rPr>
                          <w:b/>
                          <w:bCs/>
                        </w:rPr>
                      </w:pPr>
                      <w:r w:rsidRPr="003C0301">
                        <w:rPr>
                          <w:b/>
                          <w:bCs/>
                        </w:rPr>
                        <w:t>Thursday 12th March 10 - 4.30pm</w:t>
                      </w:r>
                    </w:p>
                    <w:p w14:paraId="537CACC7" w14:textId="77777777" w:rsidR="003C0301" w:rsidRPr="003C0301" w:rsidRDefault="003C0301" w:rsidP="003C0301">
                      <w:pPr>
                        <w:rPr>
                          <w:b/>
                          <w:bCs/>
                        </w:rPr>
                      </w:pPr>
                      <w:r w:rsidRPr="003C0301">
                        <w:rPr>
                          <w:b/>
                          <w:bCs/>
                        </w:rPr>
                        <w:t>National Museum Cardiff</w:t>
                      </w:r>
                    </w:p>
                    <w:p w14:paraId="70FD40EE" w14:textId="1C1361BC" w:rsidR="003C0301" w:rsidRPr="003C0301" w:rsidRDefault="003C0301" w:rsidP="003C0301">
                      <w:pPr>
                        <w:rPr>
                          <w:b/>
                          <w:bCs/>
                        </w:rPr>
                      </w:pPr>
                      <w:r w:rsidRPr="003C0301">
                        <w:rPr>
                          <w:b/>
                          <w:bCs/>
                        </w:rPr>
                        <w:t>Cathays Park</w:t>
                      </w:r>
                    </w:p>
                    <w:p w14:paraId="3EB0E738" w14:textId="77777777" w:rsidR="003C0301" w:rsidRPr="003C0301" w:rsidRDefault="003C0301" w:rsidP="003C0301">
                      <w:pPr>
                        <w:rPr>
                          <w:b/>
                          <w:bCs/>
                        </w:rPr>
                      </w:pPr>
                      <w:r w:rsidRPr="003C0301">
                        <w:rPr>
                          <w:b/>
                          <w:bCs/>
                        </w:rPr>
                        <w:t>Cardiff CF10 3NP</w:t>
                      </w:r>
                    </w:p>
                    <w:p w14:paraId="6D2E1295" w14:textId="69D3E6B7" w:rsidR="003C0301" w:rsidRDefault="003C0301"/>
                  </w:txbxContent>
                </v:textbox>
                <w10:wrap type="square" anchorx="margin" anchory="page"/>
              </v:shape>
            </w:pict>
          </mc:Fallback>
        </mc:AlternateContent>
      </w:r>
      <w:r w:rsidR="003C0301" w:rsidRPr="003C0301">
        <w:rPr>
          <w:rFonts w:ascii="Oswald SemiBold" w:hAnsi="Oswald SemiBold"/>
          <w:sz w:val="36"/>
          <w:szCs w:val="36"/>
        </w:rPr>
        <w:t>The Beautiful Burial Ground Conference</w:t>
      </w:r>
    </w:p>
    <w:p w14:paraId="7BC14C59" w14:textId="31828633" w:rsidR="00FB3F7C" w:rsidRDefault="00FB3F7C" w:rsidP="003C0301"/>
    <w:p w14:paraId="6FCA69ED" w14:textId="6BE8D6CB" w:rsidR="00FB3F7C" w:rsidRDefault="00587DDE" w:rsidP="003C0301">
      <w:r>
        <w:rPr>
          <w:noProof/>
        </w:rPr>
        <mc:AlternateContent>
          <mc:Choice Requires="wps">
            <w:drawing>
              <wp:anchor distT="45720" distB="45720" distL="114300" distR="114300" simplePos="0" relativeHeight="251659264" behindDoc="1" locked="0" layoutInCell="1" allowOverlap="1" wp14:anchorId="1238694A" wp14:editId="7DC82132">
                <wp:simplePos x="0" y="0"/>
                <wp:positionH relativeFrom="column">
                  <wp:posOffset>3661719</wp:posOffset>
                </wp:positionH>
                <wp:positionV relativeFrom="page">
                  <wp:posOffset>2339545</wp:posOffset>
                </wp:positionV>
                <wp:extent cx="2292350" cy="1054443"/>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054443"/>
                        </a:xfrm>
                        <a:prstGeom prst="rect">
                          <a:avLst/>
                        </a:prstGeom>
                        <a:solidFill>
                          <a:srgbClr val="FFFFFF"/>
                        </a:solidFill>
                        <a:ln w="9525">
                          <a:noFill/>
                          <a:miter lim="800000"/>
                          <a:headEnd/>
                          <a:tailEnd/>
                        </a:ln>
                      </wps:spPr>
                      <wps:txbx>
                        <w:txbxContent>
                          <w:p w14:paraId="28D14549" w14:textId="2B08373F" w:rsidR="003C0301" w:rsidRPr="003C0301" w:rsidRDefault="003C0301" w:rsidP="003C0301">
                            <w:pPr>
                              <w:rPr>
                                <w:b/>
                                <w:bCs/>
                              </w:rPr>
                            </w:pPr>
                            <w:r w:rsidRPr="003C0301">
                              <w:rPr>
                                <w:b/>
                                <w:bCs/>
                              </w:rPr>
                              <w:t>Thursday 26th March 10 - 4.30pm</w:t>
                            </w:r>
                            <w:r w:rsidR="00587DDE">
                              <w:rPr>
                                <w:b/>
                                <w:bCs/>
                              </w:rPr>
                              <w:br/>
                              <w:t>The Circle</w:t>
                            </w:r>
                          </w:p>
                          <w:p w14:paraId="7F5BCC5F" w14:textId="3B6229CC" w:rsidR="003C0301" w:rsidRPr="003C0301" w:rsidRDefault="003C0301" w:rsidP="003C0301">
                            <w:pPr>
                              <w:rPr>
                                <w:b/>
                                <w:bCs/>
                              </w:rPr>
                            </w:pPr>
                            <w:r w:rsidRPr="003C0301">
                              <w:rPr>
                                <w:b/>
                                <w:bCs/>
                              </w:rPr>
                              <w:t>33 Rockingham Lane</w:t>
                            </w:r>
                          </w:p>
                          <w:p w14:paraId="7FBC43F5" w14:textId="77777777" w:rsidR="003C0301" w:rsidRPr="003C0301" w:rsidRDefault="003C0301" w:rsidP="003C0301">
                            <w:pPr>
                              <w:rPr>
                                <w:b/>
                                <w:bCs/>
                              </w:rPr>
                            </w:pPr>
                            <w:r w:rsidRPr="003C0301">
                              <w:rPr>
                                <w:b/>
                                <w:bCs/>
                              </w:rPr>
                              <w:t>Sheffield S1 4FW</w:t>
                            </w:r>
                          </w:p>
                          <w:p w14:paraId="7192E479" w14:textId="5753C778" w:rsidR="003C0301" w:rsidRDefault="003C030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38694A" id="_x0000_s1027" type="#_x0000_t202" style="position:absolute;margin-left:288.3pt;margin-top:184.2pt;width:180.5pt;height:83.0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wJAIAACUEAAAOAAAAZHJzL2Uyb0RvYy54bWysU9uO2yAQfa/Uf0C8N3a8Tn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" stroked="f">
                <v:textbox>
                  <w:txbxContent>
                    <w:p w14:paraId="28D14549" w14:textId="2B08373F" w:rsidR="003C0301" w:rsidRPr="003C0301" w:rsidRDefault="003C0301" w:rsidP="003C0301">
                      <w:pPr>
                        <w:rPr>
                          <w:b/>
                          <w:bCs/>
                        </w:rPr>
                      </w:pPr>
                      <w:r w:rsidRPr="003C0301">
                        <w:rPr>
                          <w:b/>
                          <w:bCs/>
                        </w:rPr>
                        <w:t>Thursday 26th March 10 - 4.30pm</w:t>
                      </w:r>
                      <w:r w:rsidR="00587DDE">
                        <w:rPr>
                          <w:b/>
                          <w:bCs/>
                        </w:rPr>
                        <w:br/>
                        <w:t>The Circle</w:t>
                      </w:r>
                    </w:p>
                    <w:p w14:paraId="7F5BCC5F" w14:textId="3B6229CC" w:rsidR="003C0301" w:rsidRPr="003C0301" w:rsidRDefault="003C0301" w:rsidP="003C0301">
                      <w:pPr>
                        <w:rPr>
                          <w:b/>
                          <w:bCs/>
                        </w:rPr>
                      </w:pPr>
                      <w:r w:rsidRPr="003C0301">
                        <w:rPr>
                          <w:b/>
                          <w:bCs/>
                        </w:rPr>
                        <w:t>33 Rockingham Lane</w:t>
                      </w:r>
                    </w:p>
                    <w:p w14:paraId="7FBC43F5" w14:textId="77777777" w:rsidR="003C0301" w:rsidRPr="003C0301" w:rsidRDefault="003C0301" w:rsidP="003C0301">
                      <w:pPr>
                        <w:rPr>
                          <w:b/>
                          <w:bCs/>
                        </w:rPr>
                      </w:pPr>
                      <w:r w:rsidRPr="003C0301">
                        <w:rPr>
                          <w:b/>
                          <w:bCs/>
                        </w:rPr>
                        <w:t>Sheffield S1 4FW</w:t>
                      </w:r>
                    </w:p>
                    <w:p w14:paraId="7192E479" w14:textId="5753C778" w:rsidR="003C0301" w:rsidRDefault="003C0301"/>
                  </w:txbxContent>
                </v:textbox>
                <w10:wrap anchory="page"/>
              </v:shape>
            </w:pict>
          </mc:Fallback>
        </mc:AlternateContent>
      </w:r>
    </w:p>
    <w:p w14:paraId="398B7A46" w14:textId="5A19C2B5" w:rsidR="00FB3F7C" w:rsidRDefault="00FB3F7C" w:rsidP="003C0301"/>
    <w:p w14:paraId="1444CDF2" w14:textId="025B54C8" w:rsidR="00FB3F7C" w:rsidRDefault="00FB3F7C" w:rsidP="003C0301"/>
    <w:p w14:paraId="6D96547D" w14:textId="77777777" w:rsidR="006F1423" w:rsidRDefault="006F1423" w:rsidP="003C0301">
      <w:pPr>
        <w:rPr>
          <w:b/>
          <w:bCs/>
        </w:rPr>
      </w:pPr>
    </w:p>
    <w:p w14:paraId="1AD65BCB" w14:textId="15D37E05" w:rsidR="00FB3F7C" w:rsidRPr="006F1423" w:rsidRDefault="005061C4" w:rsidP="003C0301">
      <w:pPr>
        <w:rPr>
          <w:b/>
          <w:bCs/>
          <w:color w:val="FF0000"/>
        </w:rPr>
      </w:pPr>
      <w:r w:rsidRPr="006F1423">
        <w:rPr>
          <w:b/>
          <w:bCs/>
          <w:color w:val="FF0000"/>
        </w:rPr>
        <w:t>The conference costs</w:t>
      </w:r>
      <w:r w:rsidR="00FB3F7C" w:rsidRPr="006F1423">
        <w:rPr>
          <w:b/>
          <w:bCs/>
          <w:color w:val="FF0000"/>
        </w:rPr>
        <w:t xml:space="preserve"> £15 </w:t>
      </w:r>
      <w:r w:rsidRPr="006F1423">
        <w:rPr>
          <w:b/>
          <w:bCs/>
          <w:color w:val="FF0000"/>
        </w:rPr>
        <w:t>including</w:t>
      </w:r>
      <w:r w:rsidR="00FB3F7C" w:rsidRPr="006F1423">
        <w:rPr>
          <w:b/>
          <w:bCs/>
          <w:color w:val="FF0000"/>
        </w:rPr>
        <w:t xml:space="preserve"> your choice of two workshops</w:t>
      </w:r>
      <w:r w:rsidRPr="006F1423">
        <w:rPr>
          <w:b/>
          <w:bCs/>
          <w:color w:val="FF0000"/>
        </w:rPr>
        <w:t>.</w:t>
      </w:r>
    </w:p>
    <w:p w14:paraId="543C422E" w14:textId="04BF5C8B" w:rsidR="00FB3F7C" w:rsidRPr="00EF2DD0" w:rsidRDefault="00FB3F7C" w:rsidP="00EF2DD0">
      <w:pPr>
        <w:jc w:val="center"/>
        <w:rPr>
          <w:b/>
          <w:bCs/>
          <w:sz w:val="32"/>
          <w:szCs w:val="32"/>
        </w:rPr>
      </w:pPr>
      <w:r w:rsidRPr="00EF2DD0">
        <w:rPr>
          <w:b/>
          <w:bCs/>
          <w:sz w:val="32"/>
          <w:szCs w:val="32"/>
        </w:rPr>
        <w:t>Booking Form</w:t>
      </w:r>
    </w:p>
    <w:tbl>
      <w:tblPr>
        <w:tblStyle w:val="TableGrid"/>
        <w:tblW w:w="0" w:type="auto"/>
        <w:tblLook w:val="04A0" w:firstRow="1" w:lastRow="0" w:firstColumn="1" w:lastColumn="0" w:noHBand="0" w:noVBand="1"/>
      </w:tblPr>
      <w:tblGrid>
        <w:gridCol w:w="4508"/>
        <w:gridCol w:w="5835"/>
      </w:tblGrid>
      <w:tr w:rsidR="00FB3F7C" w14:paraId="342E9D13" w14:textId="77777777" w:rsidTr="000768C2">
        <w:tc>
          <w:tcPr>
            <w:tcW w:w="4508" w:type="dxa"/>
          </w:tcPr>
          <w:p w14:paraId="6A83B199" w14:textId="25362421" w:rsidR="00FB3F7C" w:rsidRDefault="00FB3F7C" w:rsidP="003C0301">
            <w:r>
              <w:t>Conference Venue: (choose one)</w:t>
            </w:r>
          </w:p>
        </w:tc>
        <w:tc>
          <w:tcPr>
            <w:tcW w:w="5835" w:type="dxa"/>
          </w:tcPr>
          <w:p w14:paraId="59412B7F" w14:textId="097CF614" w:rsidR="00FB3F7C" w:rsidRDefault="00FB3F7C" w:rsidP="003C0301">
            <w:r>
              <w:t>CARDIFF        SHEFFIELD</w:t>
            </w:r>
          </w:p>
        </w:tc>
      </w:tr>
      <w:tr w:rsidR="00FB3F7C" w14:paraId="0AB08C86" w14:textId="77777777" w:rsidTr="000768C2">
        <w:trPr>
          <w:trHeight w:val="433"/>
        </w:trPr>
        <w:tc>
          <w:tcPr>
            <w:tcW w:w="4508" w:type="dxa"/>
          </w:tcPr>
          <w:p w14:paraId="7B4CB7FE" w14:textId="2092A928" w:rsidR="00FB3F7C" w:rsidRDefault="00FB3F7C" w:rsidP="003C0301">
            <w:r>
              <w:t>Name:</w:t>
            </w:r>
          </w:p>
        </w:tc>
        <w:tc>
          <w:tcPr>
            <w:tcW w:w="5835" w:type="dxa"/>
          </w:tcPr>
          <w:p w14:paraId="493B8029" w14:textId="77777777" w:rsidR="00FB3F7C" w:rsidRDefault="00FB3F7C" w:rsidP="003C0301"/>
        </w:tc>
      </w:tr>
      <w:tr w:rsidR="00FB3F7C" w14:paraId="12703A96" w14:textId="77777777" w:rsidTr="000768C2">
        <w:trPr>
          <w:trHeight w:val="578"/>
        </w:trPr>
        <w:tc>
          <w:tcPr>
            <w:tcW w:w="4508" w:type="dxa"/>
          </w:tcPr>
          <w:p w14:paraId="320BAC2D" w14:textId="709692B9" w:rsidR="00FB3F7C" w:rsidRDefault="00FB3F7C" w:rsidP="003C0301">
            <w:r w:rsidRPr="00FB3F7C">
              <w:t>Organisation</w:t>
            </w:r>
            <w:r w:rsidR="00587DDE">
              <w:t xml:space="preserve"> (if app</w:t>
            </w:r>
            <w:r w:rsidR="005F4B15">
              <w:t>licable</w:t>
            </w:r>
            <w:r w:rsidR="00587DDE">
              <w:t>)</w:t>
            </w:r>
            <w:r>
              <w:t>:</w:t>
            </w:r>
          </w:p>
        </w:tc>
        <w:tc>
          <w:tcPr>
            <w:tcW w:w="5835" w:type="dxa"/>
          </w:tcPr>
          <w:p w14:paraId="04D8F65F" w14:textId="77777777" w:rsidR="00FB3F7C" w:rsidRDefault="00FB3F7C" w:rsidP="003C0301">
            <w:bookmarkStart w:id="0" w:name="_GoBack"/>
            <w:bookmarkEnd w:id="0"/>
          </w:p>
        </w:tc>
      </w:tr>
      <w:tr w:rsidR="00FB3F7C" w14:paraId="3C9E452D" w14:textId="77777777" w:rsidTr="000768C2">
        <w:tc>
          <w:tcPr>
            <w:tcW w:w="4508" w:type="dxa"/>
          </w:tcPr>
          <w:p w14:paraId="76843613" w14:textId="2ADB9A9F" w:rsidR="00FB3F7C" w:rsidRDefault="00FB3F7C" w:rsidP="003C0301">
            <w:r w:rsidRPr="00FB3F7C">
              <w:t>I agree to my name and organisation being published in the conference pack (no personal email, telephone or address details will be included)</w:t>
            </w:r>
            <w:r>
              <w:t>. Please indicate YES or NO:</w:t>
            </w:r>
          </w:p>
        </w:tc>
        <w:tc>
          <w:tcPr>
            <w:tcW w:w="5835" w:type="dxa"/>
          </w:tcPr>
          <w:p w14:paraId="491B6FD6" w14:textId="1EF91FC0" w:rsidR="00FB3F7C" w:rsidRDefault="00EF2DD0" w:rsidP="003C0301">
            <w:r>
              <w:t>YES                  NO</w:t>
            </w:r>
          </w:p>
        </w:tc>
      </w:tr>
      <w:tr w:rsidR="00FB3F7C" w14:paraId="59336E5A" w14:textId="77777777" w:rsidTr="000768C2">
        <w:trPr>
          <w:trHeight w:val="924"/>
        </w:trPr>
        <w:tc>
          <w:tcPr>
            <w:tcW w:w="4508" w:type="dxa"/>
          </w:tcPr>
          <w:p w14:paraId="1ED0A06C" w14:textId="6ECE7244" w:rsidR="00FB3F7C" w:rsidRDefault="00FB3F7C" w:rsidP="003C0301">
            <w:r w:rsidRPr="00FB3F7C">
              <w:t>Contact Address</w:t>
            </w:r>
            <w:r>
              <w:t>:</w:t>
            </w:r>
          </w:p>
        </w:tc>
        <w:tc>
          <w:tcPr>
            <w:tcW w:w="5835" w:type="dxa"/>
          </w:tcPr>
          <w:p w14:paraId="44A7173E" w14:textId="124663AA" w:rsidR="00FB3F7C" w:rsidRDefault="00FB3F7C" w:rsidP="003C0301"/>
        </w:tc>
      </w:tr>
      <w:tr w:rsidR="00FB3F7C" w14:paraId="38AB4264" w14:textId="77777777" w:rsidTr="000768C2">
        <w:trPr>
          <w:trHeight w:val="504"/>
        </w:trPr>
        <w:tc>
          <w:tcPr>
            <w:tcW w:w="4508" w:type="dxa"/>
          </w:tcPr>
          <w:p w14:paraId="251D61D1" w14:textId="1F335BEA" w:rsidR="00FB3F7C" w:rsidRDefault="00FB3F7C" w:rsidP="003C0301">
            <w:r w:rsidRPr="00FB3F7C">
              <w:t>Telephone</w:t>
            </w:r>
            <w:r>
              <w:t>:</w:t>
            </w:r>
          </w:p>
        </w:tc>
        <w:tc>
          <w:tcPr>
            <w:tcW w:w="5835" w:type="dxa"/>
          </w:tcPr>
          <w:p w14:paraId="733E50B6" w14:textId="310CBB2E" w:rsidR="00FB3F7C" w:rsidRDefault="00FB3F7C" w:rsidP="003C0301"/>
        </w:tc>
      </w:tr>
      <w:tr w:rsidR="00FB3F7C" w14:paraId="4B870F28" w14:textId="77777777" w:rsidTr="000768C2">
        <w:trPr>
          <w:trHeight w:val="554"/>
        </w:trPr>
        <w:tc>
          <w:tcPr>
            <w:tcW w:w="4508" w:type="dxa"/>
          </w:tcPr>
          <w:p w14:paraId="1D1EBBF0" w14:textId="69D61481" w:rsidR="00FB3F7C" w:rsidRDefault="00FB3F7C" w:rsidP="003C0301">
            <w:r w:rsidRPr="00FB3F7C">
              <w:t>Your Email Address</w:t>
            </w:r>
            <w:r>
              <w:t>:</w:t>
            </w:r>
          </w:p>
        </w:tc>
        <w:tc>
          <w:tcPr>
            <w:tcW w:w="5835" w:type="dxa"/>
          </w:tcPr>
          <w:p w14:paraId="3F1CB636" w14:textId="681D3AA1" w:rsidR="00FB3F7C" w:rsidRDefault="00FB3F7C" w:rsidP="003C0301"/>
        </w:tc>
      </w:tr>
      <w:tr w:rsidR="001A3DB2" w14:paraId="0BD7B1E7" w14:textId="77777777" w:rsidTr="000768C2">
        <w:trPr>
          <w:trHeight w:val="358"/>
        </w:trPr>
        <w:tc>
          <w:tcPr>
            <w:tcW w:w="4508" w:type="dxa"/>
            <w:vMerge w:val="restart"/>
          </w:tcPr>
          <w:p w14:paraId="3E71E8DE" w14:textId="3624C3B1" w:rsidR="001A3DB2" w:rsidRPr="00FB3F7C" w:rsidRDefault="006F1423" w:rsidP="003C0301">
            <w:r w:rsidRPr="000768C2">
              <w:rPr>
                <w:rFonts w:ascii="Calibri" w:hAnsi="Calibri" w:cs="Calibri"/>
                <w:b/>
                <w:bCs/>
                <w:i/>
                <w:iCs/>
                <w:noProof/>
                <w:color w:val="4F81BD"/>
                <w:sz w:val="20"/>
                <w:szCs w:val="20"/>
              </w:rPr>
              <mc:AlternateContent>
                <mc:Choice Requires="wps">
                  <w:drawing>
                    <wp:anchor distT="0" distB="0" distL="114300" distR="114300" simplePos="0" relativeHeight="251679744" behindDoc="0" locked="0" layoutInCell="1" allowOverlap="1" wp14:anchorId="5DED5416" wp14:editId="6B60A520">
                      <wp:simplePos x="0" y="0"/>
                      <wp:positionH relativeFrom="column">
                        <wp:posOffset>2154555</wp:posOffset>
                      </wp:positionH>
                      <wp:positionV relativeFrom="paragraph">
                        <wp:posOffset>2204720</wp:posOffset>
                      </wp:positionV>
                      <wp:extent cx="32385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23850"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EF0B3" id="Rectangle 13" o:spid="_x0000_s1026" style="position:absolute;margin-left:169.65pt;margin-top:173.6pt;width:25.5pt;height:2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" filled="f" strokecolor="black [3213]" strokeweight="1pt"/>
                  </w:pict>
                </mc:Fallback>
              </mc:AlternateContent>
            </w:r>
            <w:r w:rsidR="001D6F5C">
              <w:rPr>
                <w:noProof/>
              </w:rPr>
              <mc:AlternateContent>
                <mc:Choice Requires="wps">
                  <w:drawing>
                    <wp:anchor distT="0" distB="0" distL="114300" distR="114300" simplePos="0" relativeHeight="251678720" behindDoc="0" locked="0" layoutInCell="1" allowOverlap="1" wp14:anchorId="3D4C536B" wp14:editId="5F46F69C">
                      <wp:simplePos x="0" y="0"/>
                      <wp:positionH relativeFrom="column">
                        <wp:posOffset>2139950</wp:posOffset>
                      </wp:positionH>
                      <wp:positionV relativeFrom="paragraph">
                        <wp:posOffset>1370330</wp:posOffset>
                      </wp:positionV>
                      <wp:extent cx="336550" cy="336550"/>
                      <wp:effectExtent l="0" t="0" r="25400" b="25400"/>
                      <wp:wrapNone/>
                      <wp:docPr id="12" name="Rectangle 12"/>
                      <wp:cNvGraphicFramePr/>
                      <a:graphic xmlns:a="http://schemas.openxmlformats.org/drawingml/2006/main">
                        <a:graphicData uri="http://schemas.microsoft.com/office/word/2010/wordprocessingShape">
                          <wps:wsp>
                            <wps:cNvSpPr/>
                            <wps:spPr>
                              <a:xfrm>
                                <a:off x="0" y="0"/>
                                <a:ext cx="336550" cy="33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F5EF5" id="Rectangle 12" o:spid="_x0000_s1026" style="position:absolute;margin-left:168.5pt;margin-top:107.9pt;width:26.5pt;height:2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" filled="f" strokecolor="black [3213]" strokeweight="1pt"/>
                  </w:pict>
                </mc:Fallback>
              </mc:AlternateContent>
            </w:r>
            <w:r w:rsidR="001D6F5C">
              <w:rPr>
                <w:noProof/>
              </w:rPr>
              <mc:AlternateContent>
                <mc:Choice Requires="wps">
                  <w:drawing>
                    <wp:anchor distT="0" distB="0" distL="114300" distR="114300" simplePos="0" relativeHeight="251674624" behindDoc="0" locked="0" layoutInCell="1" allowOverlap="1" wp14:anchorId="105C8A37" wp14:editId="7D96DB6A">
                      <wp:simplePos x="0" y="0"/>
                      <wp:positionH relativeFrom="column">
                        <wp:posOffset>2120900</wp:posOffset>
                      </wp:positionH>
                      <wp:positionV relativeFrom="paragraph">
                        <wp:posOffset>506730</wp:posOffset>
                      </wp:positionV>
                      <wp:extent cx="336550" cy="33655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336550" cy="336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6D230" id="Rectangle 10" o:spid="_x0000_s1026" style="position:absolute;margin-left:167pt;margin-top:39.9pt;width:26.5pt;height:2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" filled="f" strokecolor="black [3213]" strokeweight="1pt"/>
                  </w:pict>
                </mc:Fallback>
              </mc:AlternateContent>
            </w:r>
            <w:r w:rsidR="001A3DB2" w:rsidRPr="00FB3F7C">
              <w:t>Choose your FIRST workshop</w:t>
            </w:r>
            <w:r w:rsidR="001A3DB2">
              <w:t xml:space="preserve"> (please tick</w:t>
            </w:r>
            <w:r w:rsidR="00EF2DD0">
              <w:t xml:space="preserve"> ONE</w:t>
            </w:r>
            <w:r w:rsidR="001A3DB2">
              <w:t>):</w:t>
            </w:r>
          </w:p>
        </w:tc>
        <w:tc>
          <w:tcPr>
            <w:tcW w:w="5835" w:type="dxa"/>
          </w:tcPr>
          <w:p w14:paraId="029F405E" w14:textId="4D694482" w:rsidR="001A3DB2" w:rsidRPr="000768C2" w:rsidRDefault="001A3DB2" w:rsidP="001A3DB2">
            <w:pPr>
              <w:rPr>
                <w:rFonts w:ascii="Calibri" w:hAnsi="Calibri" w:cs="Calibri"/>
                <w:b/>
                <w:sz w:val="20"/>
                <w:szCs w:val="20"/>
              </w:rPr>
            </w:pPr>
            <w:r w:rsidRPr="000768C2">
              <w:rPr>
                <w:rStyle w:val="Emphasis"/>
                <w:rFonts w:ascii="Calibri" w:hAnsi="Calibri" w:cs="Calibri"/>
                <w:b/>
                <w:bCs/>
                <w:color w:val="4F81BD"/>
                <w:sz w:val="20"/>
                <w:szCs w:val="20"/>
              </w:rPr>
              <w:t>1</w:t>
            </w:r>
            <w:r w:rsidRPr="000768C2">
              <w:rPr>
                <w:rFonts w:ascii="Calibri" w:hAnsi="Calibri" w:cs="Calibri"/>
                <w:b/>
                <w:i/>
                <w:color w:val="4F81BD"/>
                <w:sz w:val="20"/>
                <w:szCs w:val="20"/>
              </w:rPr>
              <w:t>. Putting Burial Grounds on the Map</w:t>
            </w:r>
            <w:r w:rsidRPr="000768C2">
              <w:rPr>
                <w:rFonts w:ascii="Calibri" w:hAnsi="Calibri" w:cs="Calibri"/>
                <w:b/>
                <w:sz w:val="20"/>
                <w:szCs w:val="20"/>
              </w:rPr>
              <w:br/>
            </w:r>
            <w:r w:rsidRPr="000768C2">
              <w:rPr>
                <w:rFonts w:ascii="Calibri" w:hAnsi="Calibri" w:cs="Calibri"/>
                <w:sz w:val="20"/>
                <w:szCs w:val="20"/>
              </w:rPr>
              <w:t xml:space="preserve">Join this workshop to learn how to upload your wildlife sightings to the first ever online biodiversity database for burial grounds. </w:t>
            </w:r>
            <w:r w:rsidRPr="000768C2">
              <w:rPr>
                <w:rFonts w:ascii="Calibri" w:hAnsi="Calibri" w:cs="Calibri"/>
                <w:b/>
                <w:sz w:val="20"/>
                <w:szCs w:val="20"/>
              </w:rPr>
              <w:br/>
            </w:r>
            <w:r w:rsidRPr="000768C2">
              <w:rPr>
                <w:rFonts w:ascii="Calibri" w:hAnsi="Calibri" w:cs="Calibri"/>
                <w:b/>
                <w:bCs/>
                <w:i/>
                <w:sz w:val="20"/>
                <w:szCs w:val="20"/>
              </w:rPr>
              <w:t xml:space="preserve">Liam Taylor, Data Manager, Caring for God’s Acre, Mark </w:t>
            </w:r>
            <w:proofErr w:type="spellStart"/>
            <w:r w:rsidRPr="000768C2">
              <w:rPr>
                <w:rFonts w:ascii="Calibri" w:hAnsi="Calibri" w:cs="Calibri"/>
                <w:b/>
                <w:bCs/>
                <w:i/>
                <w:sz w:val="20"/>
                <w:szCs w:val="20"/>
              </w:rPr>
              <w:t>Duffell</w:t>
            </w:r>
            <w:proofErr w:type="spellEnd"/>
            <w:r w:rsidRPr="000768C2">
              <w:rPr>
                <w:rFonts w:ascii="Calibri" w:hAnsi="Calibri" w:cs="Calibri"/>
                <w:b/>
                <w:bCs/>
                <w:i/>
                <w:sz w:val="20"/>
                <w:szCs w:val="20"/>
              </w:rPr>
              <w:t>, Arvensis Ecology</w:t>
            </w:r>
          </w:p>
          <w:p w14:paraId="32FF6BCF" w14:textId="2C235909" w:rsidR="001A3DB2" w:rsidRPr="000768C2" w:rsidRDefault="001A3DB2" w:rsidP="001A3DB2">
            <w:pPr>
              <w:rPr>
                <w:sz w:val="20"/>
                <w:szCs w:val="20"/>
              </w:rPr>
            </w:pPr>
          </w:p>
        </w:tc>
      </w:tr>
      <w:tr w:rsidR="001A3DB2" w14:paraId="637D4C28" w14:textId="77777777" w:rsidTr="000768C2">
        <w:trPr>
          <w:trHeight w:val="356"/>
        </w:trPr>
        <w:tc>
          <w:tcPr>
            <w:tcW w:w="4508" w:type="dxa"/>
            <w:vMerge/>
          </w:tcPr>
          <w:p w14:paraId="19CA92D7" w14:textId="77777777" w:rsidR="001A3DB2" w:rsidRPr="00FB3F7C" w:rsidRDefault="001A3DB2" w:rsidP="003C0301"/>
        </w:tc>
        <w:tc>
          <w:tcPr>
            <w:tcW w:w="5835" w:type="dxa"/>
          </w:tcPr>
          <w:p w14:paraId="592D0067" w14:textId="77777777" w:rsidR="001A3DB2" w:rsidRPr="000768C2" w:rsidRDefault="001A3DB2" w:rsidP="001A3DB2">
            <w:pPr>
              <w:pStyle w:val="BodyTextIndent"/>
              <w:spacing w:before="0" w:beforeAutospacing="0" w:after="0" w:afterAutospacing="0"/>
              <w:rPr>
                <w:rStyle w:val="Strong"/>
                <w:rFonts w:ascii="Calibri" w:hAnsi="Calibri" w:cs="Calibri"/>
                <w:bCs w:val="0"/>
                <w:i/>
                <w:color w:val="4F81BD"/>
                <w:sz w:val="20"/>
                <w:szCs w:val="20"/>
              </w:rPr>
            </w:pPr>
            <w:r w:rsidRPr="000768C2">
              <w:rPr>
                <w:rStyle w:val="Strong"/>
                <w:rFonts w:ascii="Calibri" w:hAnsi="Calibri" w:cs="Calibri"/>
                <w:i/>
                <w:color w:val="4F81BD"/>
                <w:sz w:val="20"/>
                <w:szCs w:val="20"/>
              </w:rPr>
              <w:t xml:space="preserve">2. The Five Steps </w:t>
            </w:r>
          </w:p>
          <w:p w14:paraId="0B700505" w14:textId="3675510D" w:rsidR="001A3DB2" w:rsidRPr="000768C2" w:rsidRDefault="001A3DB2" w:rsidP="001A3DB2">
            <w:pPr>
              <w:rPr>
                <w:sz w:val="20"/>
                <w:szCs w:val="20"/>
              </w:rPr>
            </w:pPr>
            <w:r w:rsidRPr="000768C2">
              <w:rPr>
                <w:rStyle w:val="Strong"/>
                <w:rFonts w:ascii="Calibri" w:hAnsi="Calibri" w:cs="Calibri"/>
                <w:b w:val="0"/>
                <w:bCs w:val="0"/>
                <w:iCs/>
                <w:sz w:val="20"/>
                <w:szCs w:val="20"/>
              </w:rPr>
              <w:t>This workshop will cover the five steps to planning the management of your site and encouraging others to be involved. Helping you to be proactive rather than responding to problems and overdue tasks. Learn how to produce a plan that is suitable for your site and realistic for your resources</w:t>
            </w:r>
            <w:r w:rsidRPr="000768C2">
              <w:rPr>
                <w:rStyle w:val="Strong"/>
                <w:rFonts w:ascii="Calibri" w:hAnsi="Calibri" w:cs="Calibri"/>
                <w:iCs/>
                <w:sz w:val="20"/>
                <w:szCs w:val="20"/>
              </w:rPr>
              <w:t>.</w:t>
            </w:r>
            <w:r w:rsidRPr="000768C2">
              <w:rPr>
                <w:rStyle w:val="Strong"/>
                <w:rFonts w:ascii="Calibri" w:hAnsi="Calibri" w:cs="Calibri"/>
                <w:i/>
                <w:sz w:val="20"/>
                <w:szCs w:val="20"/>
              </w:rPr>
              <w:t xml:space="preserve"> </w:t>
            </w:r>
            <w:r w:rsidRPr="000768C2">
              <w:rPr>
                <w:rStyle w:val="Strong"/>
                <w:rFonts w:ascii="Calibri" w:hAnsi="Calibri" w:cs="Calibri"/>
                <w:sz w:val="20"/>
                <w:szCs w:val="20"/>
              </w:rPr>
              <w:br/>
            </w:r>
            <w:r w:rsidRPr="000768C2">
              <w:rPr>
                <w:rStyle w:val="Strong"/>
                <w:rFonts w:ascii="Calibri" w:hAnsi="Calibri" w:cs="Calibri"/>
                <w:i/>
                <w:iCs/>
                <w:sz w:val="20"/>
                <w:szCs w:val="20"/>
              </w:rPr>
              <w:t>Harriet Carty, Director, Caring for God’s Acre</w:t>
            </w:r>
          </w:p>
        </w:tc>
      </w:tr>
      <w:tr w:rsidR="001A3DB2" w14:paraId="4D180E5B" w14:textId="77777777" w:rsidTr="000768C2">
        <w:trPr>
          <w:trHeight w:val="356"/>
        </w:trPr>
        <w:tc>
          <w:tcPr>
            <w:tcW w:w="4508" w:type="dxa"/>
            <w:vMerge/>
          </w:tcPr>
          <w:p w14:paraId="58DF9556" w14:textId="77777777" w:rsidR="001A3DB2" w:rsidRPr="00FB3F7C" w:rsidRDefault="001A3DB2" w:rsidP="003C0301"/>
        </w:tc>
        <w:tc>
          <w:tcPr>
            <w:tcW w:w="5835" w:type="dxa"/>
          </w:tcPr>
          <w:p w14:paraId="1470F948" w14:textId="1AB8947A" w:rsidR="001A3DB2" w:rsidRPr="000768C2" w:rsidRDefault="001A3DB2" w:rsidP="003C0301">
            <w:pPr>
              <w:rPr>
                <w:sz w:val="20"/>
                <w:szCs w:val="20"/>
              </w:rPr>
            </w:pPr>
            <w:r w:rsidRPr="000768C2">
              <w:rPr>
                <w:rStyle w:val="Emphasis"/>
                <w:rFonts w:ascii="Calibri" w:hAnsi="Calibri" w:cs="Calibri"/>
                <w:b/>
                <w:bCs/>
                <w:color w:val="4F81BD"/>
                <w:sz w:val="20"/>
                <w:szCs w:val="20"/>
              </w:rPr>
              <w:t xml:space="preserve">3. </w:t>
            </w:r>
            <w:r w:rsidRPr="000768C2">
              <w:rPr>
                <w:rFonts w:ascii="Calibri" w:hAnsi="Calibri" w:cs="Calibri"/>
                <w:b/>
                <w:i/>
                <w:color w:val="4F81BD"/>
                <w:sz w:val="20"/>
                <w:szCs w:val="20"/>
              </w:rPr>
              <w:t>Investigating and Recording Memorials</w:t>
            </w:r>
            <w:r w:rsidRPr="000768C2">
              <w:rPr>
                <w:rFonts w:ascii="Calibri" w:hAnsi="Calibri" w:cs="Calibri"/>
                <w:b/>
                <w:sz w:val="20"/>
                <w:szCs w:val="20"/>
              </w:rPr>
              <w:br/>
            </w:r>
            <w:r w:rsidRPr="000768C2">
              <w:rPr>
                <w:rStyle w:val="Strong"/>
                <w:rFonts w:cstheme="minorHAnsi"/>
                <w:b w:val="0"/>
                <w:bCs w:val="0"/>
                <w:color w:val="000000"/>
                <w:sz w:val="20"/>
                <w:szCs w:val="20"/>
                <w:shd w:val="clear" w:color="auto" w:fill="FFFFFF"/>
              </w:rPr>
              <w:t>This workshop will cover the how you can collect information about the cultural heritage of the burial ground, particularly the monuments. This can help you appreciate, manage and interpret the graveyard, and safeguard it for the future.</w:t>
            </w:r>
            <w:r w:rsidRPr="000768C2">
              <w:rPr>
                <w:rFonts w:cstheme="minorHAnsi"/>
                <w:b/>
                <w:bCs/>
                <w:color w:val="000000"/>
                <w:sz w:val="20"/>
                <w:szCs w:val="20"/>
              </w:rPr>
              <w:br/>
            </w:r>
            <w:r w:rsidRPr="000768C2">
              <w:rPr>
                <w:rFonts w:cstheme="minorHAnsi"/>
                <w:b/>
                <w:bCs/>
                <w:i/>
                <w:iCs/>
                <w:color w:val="000000"/>
                <w:sz w:val="20"/>
                <w:szCs w:val="20"/>
              </w:rPr>
              <w:t>Professor Harold Mytum, Liverpool University</w:t>
            </w:r>
          </w:p>
        </w:tc>
      </w:tr>
      <w:tr w:rsidR="00EF2DD0" w14:paraId="53CCC371" w14:textId="77777777" w:rsidTr="000768C2">
        <w:trPr>
          <w:trHeight w:val="358"/>
        </w:trPr>
        <w:tc>
          <w:tcPr>
            <w:tcW w:w="4508" w:type="dxa"/>
            <w:vMerge w:val="restart"/>
          </w:tcPr>
          <w:p w14:paraId="2BF56035" w14:textId="5851E3ED" w:rsidR="00EF2DD0" w:rsidRPr="00FB3F7C" w:rsidRDefault="006F1423" w:rsidP="003C0301">
            <w:r>
              <w:rPr>
                <w:noProof/>
              </w:rPr>
              <w:drawing>
                <wp:anchor distT="0" distB="0" distL="114300" distR="114300" simplePos="0" relativeHeight="251686912" behindDoc="0" locked="0" layoutInCell="1" allowOverlap="1" wp14:anchorId="00687517" wp14:editId="3470B75C">
                  <wp:simplePos x="0" y="0"/>
                  <wp:positionH relativeFrom="column">
                    <wp:posOffset>2266315</wp:posOffset>
                  </wp:positionH>
                  <wp:positionV relativeFrom="page">
                    <wp:posOffset>2210435</wp:posOffset>
                  </wp:positionV>
                  <wp:extent cx="335280" cy="3352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85888" behindDoc="0" locked="0" layoutInCell="1" allowOverlap="1" wp14:anchorId="28FD080D" wp14:editId="0B9F42F9">
                  <wp:simplePos x="0" y="0"/>
                  <wp:positionH relativeFrom="column">
                    <wp:posOffset>2252345</wp:posOffset>
                  </wp:positionH>
                  <wp:positionV relativeFrom="page">
                    <wp:posOffset>1283335</wp:posOffset>
                  </wp:positionV>
                  <wp:extent cx="335280" cy="335280"/>
                  <wp:effectExtent l="0" t="0" r="762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pic:spPr>
                      </pic:pic>
                    </a:graphicData>
                  </a:graphic>
                </wp:anchor>
              </w:drawing>
            </w:r>
            <w:r>
              <w:rPr>
                <w:noProof/>
              </w:rPr>
              <w:drawing>
                <wp:anchor distT="0" distB="0" distL="114300" distR="114300" simplePos="0" relativeHeight="251684864" behindDoc="1" locked="0" layoutInCell="1" allowOverlap="1" wp14:anchorId="7F72621C" wp14:editId="577FB26E">
                  <wp:simplePos x="0" y="0"/>
                  <wp:positionH relativeFrom="column">
                    <wp:posOffset>2250440</wp:posOffset>
                  </wp:positionH>
                  <wp:positionV relativeFrom="page">
                    <wp:posOffset>350520</wp:posOffset>
                  </wp:positionV>
                  <wp:extent cx="334800" cy="334800"/>
                  <wp:effectExtent l="0" t="0" r="8255"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800" cy="334800"/>
                          </a:xfrm>
                          <a:prstGeom prst="rect">
                            <a:avLst/>
                          </a:prstGeom>
                          <a:noFill/>
                        </pic:spPr>
                      </pic:pic>
                    </a:graphicData>
                  </a:graphic>
                  <wp14:sizeRelH relativeFrom="margin">
                    <wp14:pctWidth>0</wp14:pctWidth>
                  </wp14:sizeRelH>
                  <wp14:sizeRelV relativeFrom="margin">
                    <wp14:pctHeight>0</wp14:pctHeight>
                  </wp14:sizeRelV>
                </wp:anchor>
              </w:drawing>
            </w:r>
            <w:r w:rsidR="00EF2DD0" w:rsidRPr="00FB3F7C">
              <w:t xml:space="preserve">Choose your </w:t>
            </w:r>
            <w:r w:rsidR="00EF2DD0">
              <w:t>SECOND</w:t>
            </w:r>
            <w:r w:rsidR="00EF2DD0" w:rsidRPr="00FB3F7C">
              <w:t xml:space="preserve"> workshop</w:t>
            </w:r>
            <w:r w:rsidR="00EF2DD0">
              <w:t xml:space="preserve"> (please tick ONE):</w:t>
            </w:r>
            <w:r w:rsidR="001D6F5C">
              <w:rPr>
                <w:noProof/>
              </w:rPr>
              <w:t xml:space="preserve"> </w:t>
            </w:r>
          </w:p>
        </w:tc>
        <w:tc>
          <w:tcPr>
            <w:tcW w:w="5835" w:type="dxa"/>
          </w:tcPr>
          <w:p w14:paraId="7A4DD1D7" w14:textId="77777777" w:rsidR="00587DDE" w:rsidRDefault="00587DDE" w:rsidP="003C0301">
            <w:pPr>
              <w:rPr>
                <w:rFonts w:ascii="Calibri" w:hAnsi="Calibri" w:cs="Calibri"/>
                <w:b/>
                <w:i/>
                <w:iCs/>
                <w:color w:val="4472C4"/>
                <w:sz w:val="20"/>
                <w:szCs w:val="20"/>
              </w:rPr>
            </w:pPr>
          </w:p>
          <w:p w14:paraId="7F78AE89" w14:textId="7B9ABCE7" w:rsidR="00EF2DD0" w:rsidRPr="000768C2" w:rsidRDefault="00EF2DD0" w:rsidP="003C0301">
            <w:pPr>
              <w:rPr>
                <w:sz w:val="20"/>
                <w:szCs w:val="20"/>
              </w:rPr>
            </w:pPr>
            <w:r w:rsidRPr="000768C2">
              <w:rPr>
                <w:rFonts w:ascii="Calibri" w:hAnsi="Calibri" w:cs="Calibri"/>
                <w:b/>
                <w:i/>
                <w:iCs/>
                <w:color w:val="4472C4"/>
                <w:sz w:val="20"/>
                <w:szCs w:val="20"/>
              </w:rPr>
              <w:lastRenderedPageBreak/>
              <w:t>1. Blooming and Beautiful – getting the balance right</w:t>
            </w:r>
            <w:r w:rsidRPr="000768C2">
              <w:rPr>
                <w:rFonts w:ascii="Calibri" w:hAnsi="Calibri" w:cs="Calibri"/>
                <w:b/>
                <w:color w:val="000000"/>
                <w:sz w:val="20"/>
                <w:szCs w:val="20"/>
              </w:rPr>
              <w:br/>
            </w:r>
            <w:r w:rsidRPr="000768C2">
              <w:rPr>
                <w:rFonts w:ascii="Calibri" w:hAnsi="Calibri" w:cs="Calibri"/>
                <w:color w:val="000000"/>
                <w:sz w:val="20"/>
                <w:szCs w:val="20"/>
              </w:rPr>
              <w:t xml:space="preserve">Join this workshop to discover how to manage the grassland in burial grounds in a way that encourages wildflowers whilst being sensitive to visitors’ needs. </w:t>
            </w:r>
            <w:r w:rsidRPr="000768C2">
              <w:rPr>
                <w:rFonts w:ascii="Calibri" w:hAnsi="Calibri" w:cs="Calibri"/>
                <w:color w:val="000000"/>
                <w:sz w:val="20"/>
                <w:szCs w:val="20"/>
              </w:rPr>
              <w:br/>
              <w:t>Plenty of opportunity for questions and discussion.</w:t>
            </w:r>
            <w:r w:rsidRPr="000768C2">
              <w:rPr>
                <w:rStyle w:val="Emphasis"/>
                <w:rFonts w:ascii="Calibri" w:hAnsi="Calibri" w:cs="Calibri"/>
                <w:color w:val="000000"/>
                <w:sz w:val="20"/>
                <w:szCs w:val="20"/>
              </w:rPr>
              <w:t xml:space="preserve"> </w:t>
            </w:r>
            <w:r w:rsidRPr="000768C2">
              <w:rPr>
                <w:rStyle w:val="Emphasis"/>
                <w:rFonts w:ascii="Calibri" w:hAnsi="Calibri" w:cs="Calibri"/>
                <w:color w:val="000000"/>
                <w:sz w:val="20"/>
                <w:szCs w:val="20"/>
              </w:rPr>
              <w:br/>
            </w:r>
            <w:r w:rsidRPr="000768C2">
              <w:rPr>
                <w:rStyle w:val="Emphasis"/>
                <w:rFonts w:ascii="Calibri" w:hAnsi="Calibri" w:cs="Calibri"/>
                <w:b/>
                <w:bCs/>
                <w:color w:val="000000"/>
                <w:sz w:val="20"/>
                <w:szCs w:val="20"/>
              </w:rPr>
              <w:t>Andrea Gilpin, Caring for God’s Acre</w:t>
            </w:r>
          </w:p>
        </w:tc>
      </w:tr>
      <w:tr w:rsidR="00EF2DD0" w14:paraId="45F1F228" w14:textId="77777777" w:rsidTr="000768C2">
        <w:trPr>
          <w:trHeight w:val="356"/>
        </w:trPr>
        <w:tc>
          <w:tcPr>
            <w:tcW w:w="4508" w:type="dxa"/>
            <w:vMerge/>
          </w:tcPr>
          <w:p w14:paraId="4DE5DD77" w14:textId="77777777" w:rsidR="00EF2DD0" w:rsidRPr="00FB3F7C" w:rsidRDefault="00EF2DD0" w:rsidP="003C0301"/>
        </w:tc>
        <w:tc>
          <w:tcPr>
            <w:tcW w:w="5835" w:type="dxa"/>
          </w:tcPr>
          <w:p w14:paraId="5E2E0B4C" w14:textId="77777777" w:rsidR="00EF2DD0" w:rsidRPr="000768C2" w:rsidRDefault="00EF2DD0" w:rsidP="00EF2DD0">
            <w:pPr>
              <w:rPr>
                <w:rFonts w:ascii="Calibri" w:hAnsi="Calibri" w:cs="Calibri"/>
                <w:i/>
                <w:iCs/>
                <w:color w:val="4472C4"/>
                <w:sz w:val="20"/>
                <w:szCs w:val="20"/>
              </w:rPr>
            </w:pPr>
            <w:r w:rsidRPr="000768C2">
              <w:rPr>
                <w:rFonts w:ascii="Calibri" w:hAnsi="Calibri" w:cs="Calibri"/>
                <w:b/>
                <w:i/>
                <w:iCs/>
                <w:color w:val="4472C4"/>
                <w:sz w:val="20"/>
                <w:szCs w:val="20"/>
              </w:rPr>
              <w:t>2. Involving the Community</w:t>
            </w:r>
            <w:r w:rsidRPr="000768C2">
              <w:rPr>
                <w:rFonts w:ascii="Calibri" w:hAnsi="Calibri" w:cs="Calibri"/>
                <w:i/>
                <w:iCs/>
                <w:color w:val="4472C4"/>
                <w:sz w:val="20"/>
                <w:szCs w:val="20"/>
              </w:rPr>
              <w:t xml:space="preserve"> </w:t>
            </w:r>
          </w:p>
          <w:p w14:paraId="27744212" w14:textId="77777777" w:rsidR="00EF2DD0" w:rsidRPr="000768C2" w:rsidRDefault="00EF2DD0" w:rsidP="00EF2DD0">
            <w:pPr>
              <w:rPr>
                <w:rFonts w:ascii="Calibri" w:hAnsi="Calibri" w:cs="Calibri"/>
                <w:sz w:val="20"/>
                <w:szCs w:val="20"/>
              </w:rPr>
            </w:pPr>
            <w:r w:rsidRPr="000768C2">
              <w:rPr>
                <w:rFonts w:ascii="Calibri" w:hAnsi="Calibri" w:cs="Calibri"/>
                <w:sz w:val="20"/>
                <w:szCs w:val="20"/>
              </w:rPr>
              <w:t>Ideas and top tips for publicising and running events to engage the wider community in your site. George has organised over 100 successful events across the country over the past two years so case studies will be covered in this workshop.</w:t>
            </w:r>
          </w:p>
          <w:p w14:paraId="066E063C" w14:textId="1B8B0643" w:rsidR="00EF2DD0" w:rsidRPr="000768C2" w:rsidRDefault="00EF2DD0" w:rsidP="00EF2DD0">
            <w:pPr>
              <w:rPr>
                <w:b/>
                <w:bCs/>
                <w:sz w:val="20"/>
                <w:szCs w:val="20"/>
              </w:rPr>
            </w:pPr>
            <w:r w:rsidRPr="000768C2">
              <w:rPr>
                <w:rFonts w:ascii="Calibri" w:hAnsi="Calibri" w:cs="Calibri"/>
                <w:b/>
                <w:bCs/>
                <w:i/>
                <w:sz w:val="20"/>
                <w:szCs w:val="20"/>
              </w:rPr>
              <w:t xml:space="preserve">Georgina Sharp, Community Coordinator, Caring for God’s Acre </w:t>
            </w:r>
          </w:p>
        </w:tc>
      </w:tr>
      <w:tr w:rsidR="00EF2DD0" w14:paraId="38263B24" w14:textId="77777777" w:rsidTr="000768C2">
        <w:trPr>
          <w:trHeight w:val="356"/>
        </w:trPr>
        <w:tc>
          <w:tcPr>
            <w:tcW w:w="4508" w:type="dxa"/>
            <w:vMerge/>
          </w:tcPr>
          <w:p w14:paraId="6DE3B182" w14:textId="77777777" w:rsidR="00EF2DD0" w:rsidRPr="00FB3F7C" w:rsidRDefault="00EF2DD0" w:rsidP="003C0301"/>
        </w:tc>
        <w:tc>
          <w:tcPr>
            <w:tcW w:w="5835" w:type="dxa"/>
          </w:tcPr>
          <w:p w14:paraId="531DC548" w14:textId="1019B58C" w:rsidR="00EF2DD0" w:rsidRPr="000768C2" w:rsidRDefault="00EF2DD0" w:rsidP="003C0301">
            <w:pPr>
              <w:rPr>
                <w:sz w:val="20"/>
                <w:szCs w:val="20"/>
              </w:rPr>
            </w:pPr>
            <w:r w:rsidRPr="000768C2">
              <w:rPr>
                <w:rStyle w:val="Emphasis"/>
                <w:rFonts w:ascii="Calibri" w:hAnsi="Calibri" w:cs="Calibri"/>
                <w:b/>
                <w:bCs/>
                <w:color w:val="4F81BD"/>
                <w:sz w:val="20"/>
                <w:szCs w:val="20"/>
              </w:rPr>
              <w:t xml:space="preserve">3. </w:t>
            </w:r>
            <w:r w:rsidRPr="000768C2">
              <w:rPr>
                <w:rFonts w:ascii="Calibri" w:hAnsi="Calibri" w:cs="Calibri"/>
                <w:b/>
                <w:i/>
                <w:color w:val="4F81BD"/>
                <w:sz w:val="20"/>
                <w:szCs w:val="20"/>
              </w:rPr>
              <w:t>Investigating and Recording Memorials</w:t>
            </w:r>
            <w:r w:rsidRPr="000768C2">
              <w:rPr>
                <w:rFonts w:ascii="Calibri" w:hAnsi="Calibri" w:cs="Calibri"/>
                <w:b/>
                <w:sz w:val="20"/>
                <w:szCs w:val="20"/>
              </w:rPr>
              <w:br/>
            </w:r>
            <w:r w:rsidRPr="000768C2">
              <w:rPr>
                <w:rStyle w:val="Strong"/>
                <w:rFonts w:cstheme="minorHAnsi"/>
                <w:b w:val="0"/>
                <w:bCs w:val="0"/>
                <w:color w:val="000000"/>
                <w:sz w:val="20"/>
                <w:szCs w:val="20"/>
                <w:shd w:val="clear" w:color="auto" w:fill="FFFFFF"/>
              </w:rPr>
              <w:t>This workshop will cover how you can collect information about the cultural heritage of the burial ground, particularly the monuments. This can help you appreciate, manage and interpret the graveyard, and safeguard it for the future.</w:t>
            </w:r>
            <w:r w:rsidRPr="000768C2">
              <w:rPr>
                <w:rFonts w:cstheme="minorHAnsi"/>
                <w:b/>
                <w:bCs/>
                <w:color w:val="000000"/>
                <w:sz w:val="20"/>
                <w:szCs w:val="20"/>
              </w:rPr>
              <w:br/>
            </w:r>
            <w:r w:rsidRPr="000768C2">
              <w:rPr>
                <w:rFonts w:cstheme="minorHAnsi"/>
                <w:b/>
                <w:bCs/>
                <w:i/>
                <w:iCs/>
                <w:color w:val="000000"/>
                <w:sz w:val="20"/>
                <w:szCs w:val="20"/>
              </w:rPr>
              <w:t>Professor Harold Mytum, Liverpool University</w:t>
            </w:r>
          </w:p>
        </w:tc>
      </w:tr>
      <w:tr w:rsidR="007D7C17" w14:paraId="6D9B0819" w14:textId="77777777" w:rsidTr="000768C2">
        <w:tc>
          <w:tcPr>
            <w:tcW w:w="4508" w:type="dxa"/>
          </w:tcPr>
          <w:p w14:paraId="0DDBB585" w14:textId="01FB56F6" w:rsidR="007D7C17" w:rsidRPr="00FB3F7C" w:rsidRDefault="007D7C17" w:rsidP="003C0301">
            <w:r w:rsidRPr="007D7C17">
              <w:t>Please let us know if you have any special dietary requirements:</w:t>
            </w:r>
          </w:p>
        </w:tc>
        <w:tc>
          <w:tcPr>
            <w:tcW w:w="5835" w:type="dxa"/>
          </w:tcPr>
          <w:p w14:paraId="40CF5920" w14:textId="22D68697" w:rsidR="007D7C17" w:rsidRPr="00FB3F7C" w:rsidRDefault="007D7C17" w:rsidP="003C0301"/>
        </w:tc>
      </w:tr>
      <w:tr w:rsidR="000768C2" w14:paraId="235A60DF" w14:textId="77777777" w:rsidTr="0096055F">
        <w:tc>
          <w:tcPr>
            <w:tcW w:w="4508" w:type="dxa"/>
          </w:tcPr>
          <w:p w14:paraId="5BFA34CB" w14:textId="77777777" w:rsidR="000768C2" w:rsidRPr="007D7C17" w:rsidRDefault="000768C2" w:rsidP="0096055F">
            <w:r w:rsidRPr="007D7C17">
              <w:t xml:space="preserve">Do you require disabled access or any special facilities? </w:t>
            </w:r>
          </w:p>
        </w:tc>
        <w:tc>
          <w:tcPr>
            <w:tcW w:w="5835" w:type="dxa"/>
          </w:tcPr>
          <w:p w14:paraId="28C83307" w14:textId="77777777" w:rsidR="000768C2" w:rsidRPr="00FB3F7C" w:rsidRDefault="000768C2" w:rsidP="0096055F"/>
        </w:tc>
      </w:tr>
    </w:tbl>
    <w:p w14:paraId="45386AE2" w14:textId="22FA3D64" w:rsidR="000768C2" w:rsidRDefault="006F1423" w:rsidP="000768C2">
      <w:r>
        <w:rPr>
          <w:noProof/>
        </w:rPr>
        <mc:AlternateContent>
          <mc:Choice Requires="wps">
            <w:drawing>
              <wp:anchor distT="45720" distB="45720" distL="114300" distR="114300" simplePos="0" relativeHeight="251696128" behindDoc="0" locked="0" layoutInCell="1" allowOverlap="1" wp14:anchorId="5C6E1552" wp14:editId="69EE7CA2">
                <wp:simplePos x="0" y="0"/>
                <wp:positionH relativeFrom="margin">
                  <wp:posOffset>501650</wp:posOffset>
                </wp:positionH>
                <wp:positionV relativeFrom="paragraph">
                  <wp:posOffset>66675</wp:posOffset>
                </wp:positionV>
                <wp:extent cx="5181600" cy="14046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404620"/>
                        </a:xfrm>
                        <a:prstGeom prst="rect">
                          <a:avLst/>
                        </a:prstGeom>
                        <a:solidFill>
                          <a:srgbClr val="FFFFFF"/>
                        </a:solidFill>
                        <a:ln w="9525">
                          <a:noFill/>
                          <a:miter lim="800000"/>
                          <a:headEnd/>
                          <a:tailEnd/>
                        </a:ln>
                      </wps:spPr>
                      <wps:txbx>
                        <w:txbxContent>
                          <w:p w14:paraId="695EB7C0" w14:textId="0DC0E914" w:rsidR="006F1423" w:rsidRDefault="006F1423" w:rsidP="006F1423">
                            <w:r>
                              <w:t>I enclose a cheque made payable to Caring for God’s Acre for £15 per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6E1552" id="_x0000_s1028" type="#_x0000_t202" style="position:absolute;margin-left:39.5pt;margin-top:5.25pt;width:408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" stroked="f">
                <v:textbox style="mso-fit-shape-to-text:t">
                  <w:txbxContent>
                    <w:p w14:paraId="695EB7C0" w14:textId="0DC0E914" w:rsidR="006F1423" w:rsidRDefault="006F1423" w:rsidP="006F1423">
                      <w:r>
                        <w:t>I enclose a cheque made payable to Caring for God’s Acre for £15 per person</w:t>
                      </w:r>
                    </w:p>
                  </w:txbxContent>
                </v:textbox>
                <w10:wrap type="square" anchorx="margin"/>
              </v:shape>
            </w:pict>
          </mc:Fallback>
        </mc:AlternateContent>
      </w:r>
      <w:r w:rsidRPr="000768C2">
        <w:rPr>
          <w:noProof/>
          <w:sz w:val="18"/>
          <w:szCs w:val="18"/>
        </w:rPr>
        <mc:AlternateContent>
          <mc:Choice Requires="wps">
            <w:drawing>
              <wp:anchor distT="0" distB="0" distL="114300" distR="114300" simplePos="0" relativeHeight="251698176" behindDoc="0" locked="0" layoutInCell="1" allowOverlap="1" wp14:anchorId="52012B8B" wp14:editId="2DDA229A">
                <wp:simplePos x="0" y="0"/>
                <wp:positionH relativeFrom="column">
                  <wp:posOffset>222250</wp:posOffset>
                </wp:positionH>
                <wp:positionV relativeFrom="page">
                  <wp:posOffset>5194935</wp:posOffset>
                </wp:positionV>
                <wp:extent cx="249767" cy="22860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249767"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C0D2F" id="Rectangle 4" o:spid="_x0000_s1026" style="position:absolute;margin-left:17.5pt;margin-top:409.05pt;width:19.65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hVlA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" filled="f" strokecolor="black [3213]" strokeweight="1pt">
                <w10:wrap anchory="page"/>
              </v:rect>
            </w:pict>
          </mc:Fallback>
        </mc:AlternateContent>
      </w:r>
    </w:p>
    <w:p w14:paraId="206944CF" w14:textId="376D7CB7" w:rsidR="000768C2" w:rsidRDefault="000768C2" w:rsidP="000768C2">
      <w:r>
        <w:rPr>
          <w:noProof/>
        </w:rPr>
        <mc:AlternateContent>
          <mc:Choice Requires="wps">
            <w:drawing>
              <wp:anchor distT="45720" distB="45720" distL="114300" distR="114300" simplePos="0" relativeHeight="251692032" behindDoc="0" locked="0" layoutInCell="1" allowOverlap="1" wp14:anchorId="7B601334" wp14:editId="70EA3E9D">
                <wp:simplePos x="0" y="0"/>
                <wp:positionH relativeFrom="margin">
                  <wp:posOffset>501650</wp:posOffset>
                </wp:positionH>
                <wp:positionV relativeFrom="paragraph">
                  <wp:posOffset>263525</wp:posOffset>
                </wp:positionV>
                <wp:extent cx="575945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04620"/>
                        </a:xfrm>
                        <a:prstGeom prst="rect">
                          <a:avLst/>
                        </a:prstGeom>
                        <a:solidFill>
                          <a:srgbClr val="FFFFFF"/>
                        </a:solidFill>
                        <a:ln w="9525">
                          <a:noFill/>
                          <a:miter lim="800000"/>
                          <a:headEnd/>
                          <a:tailEnd/>
                        </a:ln>
                      </wps:spPr>
                      <wps:txbx>
                        <w:txbxContent>
                          <w:p w14:paraId="65BB8D80" w14:textId="52A48CF8" w:rsidR="000768C2" w:rsidRDefault="000768C2" w:rsidP="000768C2">
                            <w:r>
                              <w:t xml:space="preserve">I will pay </w:t>
                            </w:r>
                            <w:r w:rsidR="006F1423">
                              <w:t xml:space="preserve">£15 </w:t>
                            </w:r>
                            <w:r>
                              <w:t xml:space="preserve">via BACS to Caring for God’s Acre, sort code 40-12-02, account number 31203983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01334" id="_x0000_s1029" type="#_x0000_t202" style="position:absolute;margin-left:39.5pt;margin-top:20.75pt;width:453.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" stroked="f">
                <v:textbox style="mso-fit-shape-to-text:t">
                  <w:txbxContent>
                    <w:p w14:paraId="65BB8D80" w14:textId="52A48CF8" w:rsidR="000768C2" w:rsidRDefault="000768C2" w:rsidP="000768C2">
                      <w:r>
                        <w:t xml:space="preserve">I will pay </w:t>
                      </w:r>
                      <w:r w:rsidR="006F1423">
                        <w:t xml:space="preserve">£15 </w:t>
                      </w:r>
                      <w:r>
                        <w:t xml:space="preserve">via BACS to Caring for God’s Acre, sort code 40-12-02, account number 31203983 </w:t>
                      </w:r>
                    </w:p>
                  </w:txbxContent>
                </v:textbox>
                <w10:wrap type="square" anchorx="margin"/>
              </v:shape>
            </w:pict>
          </mc:Fallback>
        </mc:AlternateContent>
      </w:r>
    </w:p>
    <w:p w14:paraId="01817179" w14:textId="2EF92B67" w:rsidR="000768C2" w:rsidRDefault="006F1423" w:rsidP="000768C2">
      <w:r w:rsidRPr="000768C2">
        <w:rPr>
          <w:noProof/>
          <w:sz w:val="18"/>
          <w:szCs w:val="18"/>
        </w:rPr>
        <mc:AlternateContent>
          <mc:Choice Requires="wps">
            <w:drawing>
              <wp:anchor distT="0" distB="0" distL="114300" distR="114300" simplePos="0" relativeHeight="251699200" behindDoc="0" locked="0" layoutInCell="1" allowOverlap="1" wp14:anchorId="4EB0816D" wp14:editId="65AB08C8">
                <wp:simplePos x="0" y="0"/>
                <wp:positionH relativeFrom="column">
                  <wp:posOffset>215265</wp:posOffset>
                </wp:positionH>
                <wp:positionV relativeFrom="page">
                  <wp:posOffset>5677535</wp:posOffset>
                </wp:positionV>
                <wp:extent cx="250243" cy="228600"/>
                <wp:effectExtent l="0" t="0" r="16510" b="19050"/>
                <wp:wrapNone/>
                <wp:docPr id="5" name="Rectangle 5"/>
                <wp:cNvGraphicFramePr/>
                <a:graphic xmlns:a="http://schemas.openxmlformats.org/drawingml/2006/main">
                  <a:graphicData uri="http://schemas.microsoft.com/office/word/2010/wordprocessingShape">
                    <wps:wsp>
                      <wps:cNvSpPr/>
                      <wps:spPr>
                        <a:xfrm>
                          <a:off x="0" y="0"/>
                          <a:ext cx="250243"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142E" id="Rectangle 5" o:spid="_x0000_s1026" style="position:absolute;margin-left:16.95pt;margin-top:447.05pt;width:19.7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" filled="f" strokecolor="black [3213]" strokeweight="1pt">
                <w10:wrap anchory="page"/>
              </v:rect>
            </w:pict>
          </mc:Fallback>
        </mc:AlternateContent>
      </w:r>
    </w:p>
    <w:p w14:paraId="5DEAF23E" w14:textId="2476D75E" w:rsidR="000768C2" w:rsidRDefault="006F1423" w:rsidP="000768C2">
      <w:r w:rsidRPr="00D7662E">
        <w:rPr>
          <w:noProof/>
        </w:rPr>
        <mc:AlternateContent>
          <mc:Choice Requires="wps">
            <w:drawing>
              <wp:anchor distT="45720" distB="45720" distL="114300" distR="114300" simplePos="0" relativeHeight="251694080" behindDoc="0" locked="0" layoutInCell="1" allowOverlap="1" wp14:anchorId="00A93AE2" wp14:editId="626723CC">
                <wp:simplePos x="0" y="0"/>
                <wp:positionH relativeFrom="margin">
                  <wp:posOffset>508000</wp:posOffset>
                </wp:positionH>
                <wp:positionV relativeFrom="paragraph">
                  <wp:posOffset>238125</wp:posOffset>
                </wp:positionV>
                <wp:extent cx="5784850" cy="140462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404620"/>
                        </a:xfrm>
                        <a:prstGeom prst="rect">
                          <a:avLst/>
                        </a:prstGeom>
                        <a:solidFill>
                          <a:srgbClr val="FFFFFF"/>
                        </a:solidFill>
                        <a:ln w="9525">
                          <a:noFill/>
                          <a:miter lim="800000"/>
                          <a:headEnd/>
                          <a:tailEnd/>
                        </a:ln>
                      </wps:spPr>
                      <wps:txbx>
                        <w:txbxContent>
                          <w:p w14:paraId="67305BA3" w14:textId="77777777" w:rsidR="000768C2" w:rsidRDefault="000768C2" w:rsidP="000768C2">
                            <w:r>
                              <w:t>I would like to request help with concessionary rates for the conference and travelling expenses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93AE2" id="_x0000_s1030" type="#_x0000_t202" style="position:absolute;margin-left:40pt;margin-top:18.75pt;width:455.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" stroked="f">
                <v:textbox style="mso-fit-shape-to-text:t">
                  <w:txbxContent>
                    <w:p w14:paraId="67305BA3" w14:textId="77777777" w:rsidR="000768C2" w:rsidRDefault="000768C2" w:rsidP="000768C2">
                      <w:r>
                        <w:t>I would like to request help with concessionary rates for the conference and travelling expenses</w:t>
                      </w:r>
                    </w:p>
                  </w:txbxContent>
                </v:textbox>
                <w10:wrap type="square" anchorx="margin"/>
              </v:shape>
            </w:pict>
          </mc:Fallback>
        </mc:AlternateContent>
      </w:r>
      <w:r w:rsidRPr="000768C2">
        <w:rPr>
          <w:noProof/>
          <w:sz w:val="18"/>
          <w:szCs w:val="18"/>
        </w:rPr>
        <mc:AlternateContent>
          <mc:Choice Requires="wps">
            <w:drawing>
              <wp:anchor distT="0" distB="0" distL="114300" distR="114300" simplePos="0" relativeHeight="251700224" behindDoc="0" locked="0" layoutInCell="1" allowOverlap="1" wp14:anchorId="20B7B409" wp14:editId="08AF9284">
                <wp:simplePos x="0" y="0"/>
                <wp:positionH relativeFrom="column">
                  <wp:posOffset>222250</wp:posOffset>
                </wp:positionH>
                <wp:positionV relativeFrom="page">
                  <wp:posOffset>6217285</wp:posOffset>
                </wp:positionV>
                <wp:extent cx="241300" cy="220345"/>
                <wp:effectExtent l="0" t="0" r="25400" b="27305"/>
                <wp:wrapNone/>
                <wp:docPr id="8" name="Rectangle 8"/>
                <wp:cNvGraphicFramePr/>
                <a:graphic xmlns:a="http://schemas.openxmlformats.org/drawingml/2006/main">
                  <a:graphicData uri="http://schemas.microsoft.com/office/word/2010/wordprocessingShape">
                    <wps:wsp>
                      <wps:cNvSpPr/>
                      <wps:spPr>
                        <a:xfrm>
                          <a:off x="0" y="0"/>
                          <a:ext cx="241300" cy="2203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E1B3F" id="Rectangle 8" o:spid="_x0000_s1026" style="position:absolute;margin-left:17.5pt;margin-top:489.55pt;width:19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" filled="f" strokecolor="black [3213]" strokeweight="1pt">
                <w10:wrap anchory="page"/>
              </v:rect>
            </w:pict>
          </mc:Fallback>
        </mc:AlternateContent>
      </w:r>
    </w:p>
    <w:p w14:paraId="195C12B6" w14:textId="69CD4E69" w:rsidR="000768C2" w:rsidRDefault="000768C2" w:rsidP="000768C2"/>
    <w:p w14:paraId="7C469B6B" w14:textId="6369E6D4" w:rsidR="000768C2" w:rsidRDefault="000768C2" w:rsidP="000768C2"/>
    <w:p w14:paraId="3BC546C4" w14:textId="56966B8C" w:rsidR="000768C2" w:rsidRPr="006F1423" w:rsidRDefault="000768C2" w:rsidP="000768C2">
      <w:pPr>
        <w:rPr>
          <w:b/>
          <w:bCs/>
        </w:rPr>
      </w:pPr>
      <w:r w:rsidRPr="006F1423">
        <w:rPr>
          <w:b/>
          <w:bCs/>
        </w:rPr>
        <w:t>PLEASE RETURN THIS BOOKING FORM TO:</w:t>
      </w:r>
    </w:p>
    <w:p w14:paraId="1A38A073" w14:textId="679784C9" w:rsidR="000768C2" w:rsidRPr="006F1423" w:rsidRDefault="000768C2" w:rsidP="000768C2">
      <w:pPr>
        <w:rPr>
          <w:b/>
          <w:bCs/>
        </w:rPr>
      </w:pPr>
      <w:r w:rsidRPr="006F1423">
        <w:rPr>
          <w:b/>
          <w:bCs/>
        </w:rPr>
        <w:t>Caring for God’s Acre, 11 Drovers House, The Auction Yard, Craven Arms, Shropshire, SY7 9BZ</w:t>
      </w:r>
    </w:p>
    <w:p w14:paraId="09702E0D" w14:textId="75ACF48B" w:rsidR="000768C2" w:rsidRPr="006F1423" w:rsidRDefault="000768C2" w:rsidP="000768C2">
      <w:pPr>
        <w:rPr>
          <w:b/>
          <w:bCs/>
        </w:rPr>
      </w:pPr>
      <w:r w:rsidRPr="006F1423">
        <w:rPr>
          <w:b/>
          <w:bCs/>
        </w:rPr>
        <w:t xml:space="preserve">For any enquiries please contact Andrea Gilpin </w:t>
      </w:r>
      <w:hyperlink r:id="rId7" w:history="1">
        <w:r w:rsidRPr="006F1423">
          <w:rPr>
            <w:rStyle w:val="Hyperlink"/>
            <w:b/>
            <w:bCs/>
          </w:rPr>
          <w:t>andrea@cfga.org.uk</w:t>
        </w:r>
      </w:hyperlink>
      <w:r w:rsidRPr="006F1423">
        <w:rPr>
          <w:b/>
          <w:bCs/>
        </w:rPr>
        <w:t xml:space="preserve"> or Anna Wilde </w:t>
      </w:r>
      <w:hyperlink r:id="rId8" w:history="1">
        <w:r w:rsidRPr="006F1423">
          <w:rPr>
            <w:rStyle w:val="Hyperlink"/>
            <w:b/>
            <w:bCs/>
          </w:rPr>
          <w:t>anna@cfga.org.uk</w:t>
        </w:r>
      </w:hyperlink>
      <w:r w:rsidRPr="006F1423">
        <w:rPr>
          <w:b/>
          <w:bCs/>
        </w:rPr>
        <w:t xml:space="preserve"> or telephone 01588 673 04</w:t>
      </w:r>
      <w:r w:rsidR="007C1C1D">
        <w:rPr>
          <w:b/>
          <w:bCs/>
        </w:rPr>
        <w:t>1</w:t>
      </w:r>
      <w:r w:rsidRPr="006F1423">
        <w:rPr>
          <w:b/>
          <w:bCs/>
        </w:rPr>
        <w:t>.</w:t>
      </w:r>
    </w:p>
    <w:p w14:paraId="78A5CF3F" w14:textId="30EFF225" w:rsidR="005061C4" w:rsidRDefault="005061C4" w:rsidP="003C0301"/>
    <w:sectPr w:rsidR="005061C4" w:rsidSect="000768C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05BF" w14:textId="77777777" w:rsidR="00403C95" w:rsidRDefault="00403C95" w:rsidP="003C0301">
      <w:pPr>
        <w:spacing w:after="0" w:line="240" w:lineRule="auto"/>
      </w:pPr>
      <w:r>
        <w:separator/>
      </w:r>
    </w:p>
  </w:endnote>
  <w:endnote w:type="continuationSeparator" w:id="0">
    <w:p w14:paraId="40F4ED98" w14:textId="77777777" w:rsidR="00403C95" w:rsidRDefault="00403C95" w:rsidP="003C0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SemiBold">
    <w:altName w:val="Arial Narrow"/>
    <w:panose1 w:val="00000000000000000000"/>
    <w:charset w:val="00"/>
    <w:family w:val="modern"/>
    <w:notTrueType/>
    <w:pitch w:val="variable"/>
    <w:sig w:usb0="2000020F"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E3104" w14:textId="77777777" w:rsidR="00403C95" w:rsidRDefault="00403C95" w:rsidP="003C0301">
      <w:pPr>
        <w:spacing w:after="0" w:line="240" w:lineRule="auto"/>
      </w:pPr>
      <w:r>
        <w:separator/>
      </w:r>
    </w:p>
  </w:footnote>
  <w:footnote w:type="continuationSeparator" w:id="0">
    <w:p w14:paraId="19D345AA" w14:textId="77777777" w:rsidR="00403C95" w:rsidRDefault="00403C95" w:rsidP="003C0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2964" w14:textId="75CBD8C6" w:rsidR="003C0301" w:rsidRDefault="003C0301" w:rsidP="003C0301">
    <w:pPr>
      <w:pStyle w:val="Header"/>
      <w:jc w:val="right"/>
    </w:pPr>
    <w:r>
      <w:rPr>
        <w:noProof/>
      </w:rPr>
      <w:drawing>
        <wp:anchor distT="0" distB="0" distL="114300" distR="114300" simplePos="0" relativeHeight="251658240" behindDoc="0" locked="0" layoutInCell="1" allowOverlap="1" wp14:anchorId="4586F293" wp14:editId="339DA40E">
          <wp:simplePos x="0" y="0"/>
          <wp:positionH relativeFrom="column">
            <wp:posOffset>-276225</wp:posOffset>
          </wp:positionH>
          <wp:positionV relativeFrom="page">
            <wp:posOffset>457200</wp:posOffset>
          </wp:positionV>
          <wp:extent cx="1794510" cy="100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GA Logo Green.JPG"/>
                  <pic:cNvPicPr/>
                </pic:nvPicPr>
                <pic:blipFill>
                  <a:blip r:embed="rId1">
                    <a:extLst>
                      <a:ext uri="{28A0092B-C50C-407E-A947-70E740481C1C}">
                        <a14:useLocalDpi xmlns:a14="http://schemas.microsoft.com/office/drawing/2010/main" val="0"/>
                      </a:ext>
                    </a:extLst>
                  </a:blip>
                  <a:stretch>
                    <a:fillRect/>
                  </a:stretch>
                </pic:blipFill>
                <pic:spPr>
                  <a:xfrm>
                    <a:off x="0" y="0"/>
                    <a:ext cx="1794510" cy="1009650"/>
                  </a:xfrm>
                  <a:prstGeom prst="rect">
                    <a:avLst/>
                  </a:prstGeom>
                </pic:spPr>
              </pic:pic>
            </a:graphicData>
          </a:graphic>
        </wp:anchor>
      </w:drawing>
    </w:r>
    <w:r>
      <w:t xml:space="preserve">      </w:t>
    </w:r>
    <w:r>
      <w:rPr>
        <w:noProof/>
      </w:rPr>
      <w:drawing>
        <wp:inline distT="0" distB="0" distL="0" distR="0" wp14:anchorId="24BEDDF8" wp14:editId="2E8B095A">
          <wp:extent cx="1826260" cy="967355"/>
          <wp:effectExtent l="0" t="0" r="254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LHLF_Mono_Logo_Welsh_RGB_0.jpg"/>
                  <pic:cNvPicPr/>
                </pic:nvPicPr>
                <pic:blipFill>
                  <a:blip r:embed="rId2">
                    <a:extLst>
                      <a:ext uri="{28A0092B-C50C-407E-A947-70E740481C1C}">
                        <a14:useLocalDpi xmlns:a14="http://schemas.microsoft.com/office/drawing/2010/main" val="0"/>
                      </a:ext>
                    </a:extLst>
                  </a:blip>
                  <a:stretch>
                    <a:fillRect/>
                  </a:stretch>
                </pic:blipFill>
                <pic:spPr>
                  <a:xfrm>
                    <a:off x="0" y="0"/>
                    <a:ext cx="1840255" cy="974768"/>
                  </a:xfrm>
                  <a:prstGeom prst="rect">
                    <a:avLst/>
                  </a:prstGeom>
                </pic:spPr>
              </pic:pic>
            </a:graphicData>
          </a:graphic>
        </wp:inline>
      </w:drawing>
    </w:r>
  </w:p>
  <w:p w14:paraId="4DEE4052" w14:textId="77777777" w:rsidR="003C0301" w:rsidRDefault="003C0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301"/>
    <w:rsid w:val="000768C2"/>
    <w:rsid w:val="00154BA7"/>
    <w:rsid w:val="001A3DB2"/>
    <w:rsid w:val="001D6F5C"/>
    <w:rsid w:val="003C0301"/>
    <w:rsid w:val="00403C95"/>
    <w:rsid w:val="004A25D1"/>
    <w:rsid w:val="005061C4"/>
    <w:rsid w:val="00587DDE"/>
    <w:rsid w:val="005F4B15"/>
    <w:rsid w:val="005F68EF"/>
    <w:rsid w:val="006F1423"/>
    <w:rsid w:val="007C1C1D"/>
    <w:rsid w:val="007D7C17"/>
    <w:rsid w:val="00902E7A"/>
    <w:rsid w:val="00D7662E"/>
    <w:rsid w:val="00EF2DD0"/>
    <w:rsid w:val="00FB3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745D16"/>
  <w15:chartTrackingRefBased/>
  <w15:docId w15:val="{A309B1FC-722F-436D-8FCE-0A72324E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301"/>
  </w:style>
  <w:style w:type="paragraph" w:styleId="Footer">
    <w:name w:val="footer"/>
    <w:basedOn w:val="Normal"/>
    <w:link w:val="FooterChar"/>
    <w:uiPriority w:val="99"/>
    <w:unhideWhenUsed/>
    <w:rsid w:val="003C0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301"/>
  </w:style>
  <w:style w:type="table" w:styleId="TableGrid">
    <w:name w:val="Table Grid"/>
    <w:basedOn w:val="TableNormal"/>
    <w:uiPriority w:val="39"/>
    <w:rsid w:val="00FB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1A3DB2"/>
    <w:rPr>
      <w:i/>
      <w:iCs/>
    </w:rPr>
  </w:style>
  <w:style w:type="character" w:styleId="Strong">
    <w:name w:val="Strong"/>
    <w:uiPriority w:val="22"/>
    <w:qFormat/>
    <w:rsid w:val="001A3DB2"/>
    <w:rPr>
      <w:b/>
      <w:bCs/>
    </w:rPr>
  </w:style>
  <w:style w:type="paragraph" w:styleId="BodyTextIndent">
    <w:name w:val="Body Text Indent"/>
    <w:basedOn w:val="Normal"/>
    <w:link w:val="BodyTextIndentChar"/>
    <w:rsid w:val="001A3DB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1A3DB2"/>
    <w:rPr>
      <w:rFonts w:ascii="Times New Roman" w:eastAsia="Times New Roman" w:hAnsi="Times New Roman" w:cs="Times New Roman"/>
      <w:sz w:val="24"/>
      <w:szCs w:val="24"/>
      <w:shd w:val="clear" w:color="auto" w:fill="FFFFFF"/>
      <w:lang w:eastAsia="en-GB"/>
    </w:rPr>
  </w:style>
  <w:style w:type="character" w:styleId="Hyperlink">
    <w:name w:val="Hyperlink"/>
    <w:basedOn w:val="DefaultParagraphFont"/>
    <w:uiPriority w:val="99"/>
    <w:unhideWhenUsed/>
    <w:rsid w:val="00EF2DD0"/>
    <w:rPr>
      <w:color w:val="0563C1" w:themeColor="hyperlink"/>
      <w:u w:val="single"/>
    </w:rPr>
  </w:style>
  <w:style w:type="character" w:styleId="UnresolvedMention">
    <w:name w:val="Unresolved Mention"/>
    <w:basedOn w:val="DefaultParagraphFont"/>
    <w:uiPriority w:val="99"/>
    <w:semiHidden/>
    <w:unhideWhenUsed/>
    <w:rsid w:val="00EF2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2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cfga.org.uk" TargetMode="External"/><Relationship Id="rId3" Type="http://schemas.openxmlformats.org/officeDocument/2006/relationships/webSettings" Target="webSettings.xml"/><Relationship Id="rId7" Type="http://schemas.openxmlformats.org/officeDocument/2006/relationships/hyperlink" Target="mailto:andrea@cfg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pruec</dc:creator>
  <cp:keywords/>
  <dc:description/>
  <cp:lastModifiedBy>andrea</cp:lastModifiedBy>
  <cp:revision>5</cp:revision>
  <cp:lastPrinted>2019-12-11T13:09:00Z</cp:lastPrinted>
  <dcterms:created xsi:type="dcterms:W3CDTF">2019-12-11T16:04:00Z</dcterms:created>
  <dcterms:modified xsi:type="dcterms:W3CDTF">2019-12-30T16:37:00Z</dcterms:modified>
</cp:coreProperties>
</file>